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725" w:type="dxa"/>
        <w:tblLook w:val="04A0" w:firstRow="1" w:lastRow="0" w:firstColumn="1" w:lastColumn="0" w:noHBand="0" w:noVBand="1"/>
      </w:tblPr>
      <w:tblGrid>
        <w:gridCol w:w="1428"/>
        <w:gridCol w:w="4950"/>
        <w:gridCol w:w="2017"/>
        <w:gridCol w:w="4541"/>
        <w:gridCol w:w="1284"/>
      </w:tblGrid>
      <w:tr w:rsidR="006D67F0" w:rsidRPr="00C60454" w14:paraId="16DA847D" w14:textId="77777777" w:rsidTr="007D5C0B">
        <w:tc>
          <w:tcPr>
            <w:tcW w:w="14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2EDCD3" w14:textId="6015806A" w:rsidR="006D67F0" w:rsidRPr="006D67F0" w:rsidRDefault="006D67F0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Key to Codes on DEQ Disbursement Report 2019 – 2020 (through May 14, 2020) </w:t>
            </w:r>
          </w:p>
        </w:tc>
      </w:tr>
      <w:tr w:rsidR="006D67F0" w:rsidRPr="00C60454" w14:paraId="6086612C" w14:textId="77777777" w:rsidTr="007D5C0B">
        <w:tc>
          <w:tcPr>
            <w:tcW w:w="14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297CD" w14:textId="6A3B6FA7" w:rsidR="006D67F0" w:rsidRPr="006D67F0" w:rsidRDefault="006D67F0" w:rsidP="007D5C0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7D5C0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Drink</w:t>
            </w:r>
            <w:r w:rsidR="007D5C0B">
              <w:rPr>
                <w:rFonts w:ascii="Arial" w:hAnsi="Arial" w:cs="Arial"/>
                <w:sz w:val="24"/>
                <w:szCs w:val="24"/>
              </w:rPr>
              <w:t>ing W</w:t>
            </w:r>
            <w:r>
              <w:rPr>
                <w:rFonts w:ascii="Arial" w:hAnsi="Arial" w:cs="Arial"/>
                <w:sz w:val="24"/>
                <w:szCs w:val="24"/>
              </w:rPr>
              <w:t>ater</w:t>
            </w:r>
            <w:r w:rsidR="007D5C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0A69">
              <w:rPr>
                <w:rFonts w:ascii="Arial" w:hAnsi="Arial" w:cs="Arial"/>
                <w:sz w:val="24"/>
                <w:szCs w:val="24"/>
              </w:rPr>
              <w:t>E</w:t>
            </w:r>
            <w:r w:rsidR="007D5C0B">
              <w:rPr>
                <w:rFonts w:ascii="Arial" w:hAnsi="Arial" w:cs="Arial"/>
                <w:sz w:val="24"/>
                <w:szCs w:val="24"/>
              </w:rPr>
              <w:t xml:space="preserve"> – Clean Water</w:t>
            </w:r>
          </w:p>
        </w:tc>
      </w:tr>
      <w:tr w:rsidR="007D5C0B" w:rsidRPr="00C60454" w14:paraId="3F224AC0" w14:textId="77777777" w:rsidTr="00BF0A69">
        <w:trPr>
          <w:trHeight w:val="305"/>
        </w:trPr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B710D" w14:textId="4302E0A0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Abbreviations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CEF97" w14:textId="7AE7C895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054F7" w14:textId="555E3143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Acct GL Ctr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84ACB" w14:textId="1CE9E49E" w:rsidR="006D67F0" w:rsidRPr="0009669B" w:rsidRDefault="007D5C0B" w:rsidP="0042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Federal / State Program 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50A1708" w14:textId="3A032768" w:rsidR="006D67F0" w:rsidRPr="00421159" w:rsidRDefault="007D5C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Supplement</w:t>
            </w:r>
          </w:p>
        </w:tc>
      </w:tr>
      <w:tr w:rsidR="007D5C0B" w:rsidRPr="00C60454" w14:paraId="1E176D78" w14:textId="77777777" w:rsidTr="00BF0A69">
        <w:tc>
          <w:tcPr>
            <w:tcW w:w="1428" w:type="dxa"/>
          </w:tcPr>
          <w:p w14:paraId="57C59EDD" w14:textId="6F3C0085" w:rsidR="00421159" w:rsidRPr="00421159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LRX</w:t>
            </w:r>
          </w:p>
        </w:tc>
        <w:tc>
          <w:tcPr>
            <w:tcW w:w="4950" w:type="dxa"/>
          </w:tcPr>
          <w:p w14:paraId="536C6DB5" w14:textId="137666AD" w:rsidR="00421159" w:rsidRPr="00421159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Federal Revolving Loans</w:t>
            </w:r>
          </w:p>
        </w:tc>
        <w:tc>
          <w:tcPr>
            <w:tcW w:w="2017" w:type="dxa"/>
          </w:tcPr>
          <w:p w14:paraId="01B9A867" w14:textId="3F201AF9" w:rsidR="00421159" w:rsidRPr="00421159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6900 (H)</w:t>
            </w:r>
          </w:p>
        </w:tc>
        <w:tc>
          <w:tcPr>
            <w:tcW w:w="4541" w:type="dxa"/>
          </w:tcPr>
          <w:p w14:paraId="63353C67" w14:textId="400B3951" w:rsidR="00421159" w:rsidRPr="0009669B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Capitalization Grants for Drinking State Revolving Funds</w:t>
            </w:r>
          </w:p>
        </w:tc>
        <w:tc>
          <w:tcPr>
            <w:tcW w:w="1284" w:type="dxa"/>
          </w:tcPr>
          <w:p w14:paraId="0C5B1A95" w14:textId="0B23DE30" w:rsidR="00421159" w:rsidRPr="00421159" w:rsidRDefault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66.468</w:t>
            </w:r>
          </w:p>
        </w:tc>
      </w:tr>
      <w:tr w:rsidR="00421159" w:rsidRPr="00C60454" w14:paraId="30F88E94" w14:textId="77777777" w:rsidTr="00BF0A69">
        <w:tc>
          <w:tcPr>
            <w:tcW w:w="1428" w:type="dxa"/>
          </w:tcPr>
          <w:p w14:paraId="03CF55EF" w14:textId="73788906" w:rsidR="00421159" w:rsidRPr="00421159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SRF</w:t>
            </w:r>
          </w:p>
        </w:tc>
        <w:tc>
          <w:tcPr>
            <w:tcW w:w="4950" w:type="dxa"/>
          </w:tcPr>
          <w:p w14:paraId="44207449" w14:textId="1270E354" w:rsidR="00421159" w:rsidRPr="00421159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State Revolving Fund (loan)</w:t>
            </w:r>
          </w:p>
        </w:tc>
        <w:tc>
          <w:tcPr>
            <w:tcW w:w="2017" w:type="dxa"/>
          </w:tcPr>
          <w:p w14:paraId="2C19F2C8" w14:textId="48381D2B" w:rsidR="00421159" w:rsidRPr="00421159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6185 (E)</w:t>
            </w:r>
          </w:p>
        </w:tc>
        <w:tc>
          <w:tcPr>
            <w:tcW w:w="4541" w:type="dxa"/>
          </w:tcPr>
          <w:p w14:paraId="280906A9" w14:textId="4BA220F3" w:rsidR="00421159" w:rsidRPr="0009669B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Capitalization Grants for Clean Water State Revolving Funds</w:t>
            </w:r>
          </w:p>
        </w:tc>
        <w:tc>
          <w:tcPr>
            <w:tcW w:w="1284" w:type="dxa"/>
          </w:tcPr>
          <w:p w14:paraId="7D513F5B" w14:textId="58D2FE46" w:rsidR="00421159" w:rsidRPr="00421159" w:rsidRDefault="00421159" w:rsidP="0042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66.458</w:t>
            </w:r>
          </w:p>
        </w:tc>
      </w:tr>
      <w:tr w:rsidR="0009669B" w:rsidRPr="00C60454" w14:paraId="6E3758D3" w14:textId="77777777" w:rsidTr="00BF0A69">
        <w:tc>
          <w:tcPr>
            <w:tcW w:w="1428" w:type="dxa"/>
          </w:tcPr>
          <w:p w14:paraId="4A829BCE" w14:textId="1F8631A1" w:rsidR="0009669B" w:rsidRPr="00421159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SRL</w:t>
            </w:r>
          </w:p>
        </w:tc>
        <w:tc>
          <w:tcPr>
            <w:tcW w:w="4950" w:type="dxa"/>
          </w:tcPr>
          <w:p w14:paraId="0FA01816" w14:textId="5921C129" w:rsidR="0009669B" w:rsidRPr="00421159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General Water Supply Revolving State loan (1993 Bonds)</w:t>
            </w:r>
          </w:p>
        </w:tc>
        <w:tc>
          <w:tcPr>
            <w:tcW w:w="2017" w:type="dxa"/>
          </w:tcPr>
          <w:p w14:paraId="0BC8CD33" w14:textId="74DBA678" w:rsidR="0009669B" w:rsidRPr="00421159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6210 (E)</w:t>
            </w:r>
          </w:p>
        </w:tc>
        <w:tc>
          <w:tcPr>
            <w:tcW w:w="4541" w:type="dxa"/>
          </w:tcPr>
          <w:p w14:paraId="6C2C2662" w14:textId="3A6FF628" w:rsidR="0009669B" w:rsidRPr="0009669B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74C96BBE" w14:textId="7EEA527D" w:rsidR="0009669B" w:rsidRPr="00421159" w:rsidRDefault="0009669B" w:rsidP="00421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09669B" w:rsidRPr="00C60454" w14:paraId="7BACBA9B" w14:textId="77777777" w:rsidTr="00BF0A69">
        <w:tc>
          <w:tcPr>
            <w:tcW w:w="1428" w:type="dxa"/>
          </w:tcPr>
          <w:p w14:paraId="5C5779C8" w14:textId="27724B0E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HUC</w:t>
            </w:r>
          </w:p>
        </w:tc>
        <w:tc>
          <w:tcPr>
            <w:tcW w:w="4950" w:type="dxa"/>
          </w:tcPr>
          <w:p w14:paraId="22E7D37C" w14:textId="5A717710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High Unit Cost Grants</w:t>
            </w:r>
          </w:p>
        </w:tc>
        <w:tc>
          <w:tcPr>
            <w:tcW w:w="2017" w:type="dxa"/>
          </w:tcPr>
          <w:p w14:paraId="32A9101E" w14:textId="439F9C9F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2321 (E)</w:t>
            </w:r>
          </w:p>
        </w:tc>
        <w:tc>
          <w:tcPr>
            <w:tcW w:w="4541" w:type="dxa"/>
          </w:tcPr>
          <w:p w14:paraId="09EE7987" w14:textId="18F827AE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1CB8E16C" w14:textId="311D6F38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09669B" w:rsidRPr="00C60454" w14:paraId="50C433B6" w14:textId="77777777" w:rsidTr="00BF0A69">
        <w:tc>
          <w:tcPr>
            <w:tcW w:w="1428" w:type="dxa"/>
          </w:tcPr>
          <w:p w14:paraId="2C7FCC5D" w14:textId="33A11997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SAP</w:t>
            </w:r>
          </w:p>
        </w:tc>
        <w:tc>
          <w:tcPr>
            <w:tcW w:w="4950" w:type="dxa"/>
          </w:tcPr>
          <w:p w14:paraId="3DCFCF99" w14:textId="0BC5A326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Special Appropriations Project Grant</w:t>
            </w:r>
            <w:r w:rsidR="006D67F0">
              <w:rPr>
                <w:rFonts w:ascii="Arial" w:hAnsi="Arial" w:cs="Arial"/>
                <w:sz w:val="20"/>
                <w:szCs w:val="20"/>
              </w:rPr>
              <w:t xml:space="preserve"> – State Disaster Recovery 2016</w:t>
            </w:r>
          </w:p>
        </w:tc>
        <w:tc>
          <w:tcPr>
            <w:tcW w:w="2017" w:type="dxa"/>
          </w:tcPr>
          <w:p w14:paraId="685BE2D1" w14:textId="31D9BFB5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28248246DR16</w:t>
            </w:r>
          </w:p>
        </w:tc>
        <w:tc>
          <w:tcPr>
            <w:tcW w:w="4541" w:type="dxa"/>
          </w:tcPr>
          <w:p w14:paraId="6FDD9C1C" w14:textId="4A401921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14:paraId="23BACFD7" w14:textId="77777777" w:rsidR="0009669B" w:rsidRPr="00421159" w:rsidRDefault="0009669B" w:rsidP="000966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A69" w:rsidRPr="00C60454" w14:paraId="2452B93C" w14:textId="77777777" w:rsidTr="00BF0A69">
        <w:tc>
          <w:tcPr>
            <w:tcW w:w="1428" w:type="dxa"/>
          </w:tcPr>
          <w:p w14:paraId="29F46553" w14:textId="425B6333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SAP</w:t>
            </w:r>
          </w:p>
        </w:tc>
        <w:tc>
          <w:tcPr>
            <w:tcW w:w="4950" w:type="dxa"/>
          </w:tcPr>
          <w:p w14:paraId="1FDFE39E" w14:textId="4A64281A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Special Appropriations Project Grant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14:paraId="6B2BDC4B" w14:textId="38CE0668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2328 (E), 2329 (H)</w:t>
            </w:r>
          </w:p>
        </w:tc>
        <w:tc>
          <w:tcPr>
            <w:tcW w:w="4541" w:type="dxa"/>
          </w:tcPr>
          <w:p w14:paraId="33FBD360" w14:textId="064CD858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5EE8CECF" w14:textId="4D146808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448190D6" w14:textId="77777777" w:rsidTr="00BF0A69">
        <w:tc>
          <w:tcPr>
            <w:tcW w:w="1428" w:type="dxa"/>
          </w:tcPr>
          <w:p w14:paraId="1200A755" w14:textId="2EA4F390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AIA</w:t>
            </w:r>
          </w:p>
        </w:tc>
        <w:tc>
          <w:tcPr>
            <w:tcW w:w="4950" w:type="dxa"/>
          </w:tcPr>
          <w:p w14:paraId="3E203608" w14:textId="2491F4D1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Asset Inventory &amp; Assessment Grant</w:t>
            </w:r>
          </w:p>
        </w:tc>
        <w:tc>
          <w:tcPr>
            <w:tcW w:w="2017" w:type="dxa"/>
          </w:tcPr>
          <w:p w14:paraId="74C595B0" w14:textId="23FBF4E8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7D5C0B">
              <w:rPr>
                <w:rFonts w:ascii="Arial" w:hAnsi="Arial" w:cs="Arial"/>
                <w:sz w:val="20"/>
                <w:szCs w:val="20"/>
              </w:rPr>
              <w:t>2346 (E), 2347 (H)</w:t>
            </w:r>
          </w:p>
        </w:tc>
        <w:tc>
          <w:tcPr>
            <w:tcW w:w="4541" w:type="dxa"/>
          </w:tcPr>
          <w:p w14:paraId="084D64A4" w14:textId="48F43DD3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1C1AA03A" w14:textId="5CF4B07A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3882085B" w14:textId="77777777" w:rsidTr="00BF0A69">
        <w:tc>
          <w:tcPr>
            <w:tcW w:w="1428" w:type="dxa"/>
          </w:tcPr>
          <w:p w14:paraId="399E2B53" w14:textId="2CD3D824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MRF</w:t>
            </w:r>
          </w:p>
        </w:tc>
        <w:tc>
          <w:tcPr>
            <w:tcW w:w="4950" w:type="dxa"/>
          </w:tcPr>
          <w:p w14:paraId="03F0D0DE" w14:textId="195AA48B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Merger-Regionalization Feasibility Grant</w:t>
            </w:r>
          </w:p>
        </w:tc>
        <w:tc>
          <w:tcPr>
            <w:tcW w:w="2017" w:type="dxa"/>
          </w:tcPr>
          <w:p w14:paraId="48899397" w14:textId="4AADD8AB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2348 (E), 2349 (H)</w:t>
            </w:r>
          </w:p>
        </w:tc>
        <w:tc>
          <w:tcPr>
            <w:tcW w:w="4541" w:type="dxa"/>
          </w:tcPr>
          <w:p w14:paraId="6B455745" w14:textId="63F643F0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5E31D33F" w14:textId="79994C70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50503DCF" w14:textId="77777777" w:rsidTr="00BF0A69">
        <w:tc>
          <w:tcPr>
            <w:tcW w:w="1428" w:type="dxa"/>
          </w:tcPr>
          <w:p w14:paraId="6F87572F" w14:textId="6370309F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CDBG</w:t>
            </w:r>
          </w:p>
        </w:tc>
        <w:tc>
          <w:tcPr>
            <w:tcW w:w="4950" w:type="dxa"/>
          </w:tcPr>
          <w:p w14:paraId="362894E5" w14:textId="0E8C5600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Community Development Block Grant (CDBG)</w:t>
            </w:r>
          </w:p>
        </w:tc>
        <w:tc>
          <w:tcPr>
            <w:tcW w:w="2017" w:type="dxa"/>
          </w:tcPr>
          <w:p w14:paraId="4DE4E18B" w14:textId="7843605F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14604604 / 14604602</w:t>
            </w:r>
          </w:p>
        </w:tc>
        <w:tc>
          <w:tcPr>
            <w:tcW w:w="4541" w:type="dxa"/>
          </w:tcPr>
          <w:p w14:paraId="7882ADD5" w14:textId="735370F9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6D67F0">
              <w:rPr>
                <w:rFonts w:ascii="Arial" w:hAnsi="Arial" w:cs="Arial"/>
                <w:sz w:val="20"/>
                <w:szCs w:val="20"/>
              </w:rPr>
              <w:t>Community Development Block Grants/State's program</w:t>
            </w:r>
          </w:p>
        </w:tc>
        <w:tc>
          <w:tcPr>
            <w:tcW w:w="1284" w:type="dxa"/>
          </w:tcPr>
          <w:p w14:paraId="4853C242" w14:textId="7639AE91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14.228</w:t>
            </w:r>
          </w:p>
        </w:tc>
      </w:tr>
      <w:tr w:rsidR="00BF0A69" w:rsidRPr="00C60454" w14:paraId="06888F2C" w14:textId="77777777" w:rsidTr="00BF0A69">
        <w:tc>
          <w:tcPr>
            <w:tcW w:w="1428" w:type="dxa"/>
          </w:tcPr>
          <w:p w14:paraId="08244A67" w14:textId="40A51404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SRP</w:t>
            </w:r>
          </w:p>
        </w:tc>
        <w:tc>
          <w:tcPr>
            <w:tcW w:w="4950" w:type="dxa"/>
          </w:tcPr>
          <w:p w14:paraId="734706B0" w14:textId="79784C22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State Reserve Program</w:t>
            </w:r>
          </w:p>
        </w:tc>
        <w:tc>
          <w:tcPr>
            <w:tcW w:w="2017" w:type="dxa"/>
          </w:tcPr>
          <w:p w14:paraId="06D893C3" w14:textId="4BDDDC97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4541" w:type="dxa"/>
          </w:tcPr>
          <w:p w14:paraId="264F80AF" w14:textId="57702C17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5308754B" w14:textId="05584BDF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0B8309B6" w14:textId="77777777" w:rsidTr="00BF0A69">
        <w:tc>
          <w:tcPr>
            <w:tcW w:w="1428" w:type="dxa"/>
          </w:tcPr>
          <w:p w14:paraId="314DA974" w14:textId="22A8AAD6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SRP</w:t>
            </w:r>
          </w:p>
        </w:tc>
        <w:tc>
          <w:tcPr>
            <w:tcW w:w="4950" w:type="dxa"/>
          </w:tcPr>
          <w:p w14:paraId="0B6A8316" w14:textId="3BAEA6C3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State Reserve Program</w:t>
            </w:r>
          </w:p>
        </w:tc>
        <w:tc>
          <w:tcPr>
            <w:tcW w:w="2017" w:type="dxa"/>
          </w:tcPr>
          <w:p w14:paraId="1033A276" w14:textId="3A3BB4BF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4W02 (E), 4W03 (H)</w:t>
            </w:r>
          </w:p>
        </w:tc>
        <w:tc>
          <w:tcPr>
            <w:tcW w:w="4541" w:type="dxa"/>
          </w:tcPr>
          <w:p w14:paraId="2BF6779A" w14:textId="4DF2B74E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 NC Bond</w:t>
            </w:r>
          </w:p>
        </w:tc>
        <w:tc>
          <w:tcPr>
            <w:tcW w:w="1284" w:type="dxa"/>
          </w:tcPr>
          <w:p w14:paraId="29570C63" w14:textId="5EF1A736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DEQ-30</w:t>
            </w:r>
          </w:p>
        </w:tc>
      </w:tr>
      <w:tr w:rsidR="00BF0A69" w:rsidRPr="00C60454" w14:paraId="1C864DB4" w14:textId="77777777" w:rsidTr="00D1766B">
        <w:tc>
          <w:tcPr>
            <w:tcW w:w="1428" w:type="dxa"/>
          </w:tcPr>
          <w:p w14:paraId="3A165F91" w14:textId="0F541CCD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4950" w:type="dxa"/>
          </w:tcPr>
          <w:p w14:paraId="075CFFB1" w14:textId="25660269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State Emergency Grant</w:t>
            </w:r>
          </w:p>
        </w:tc>
        <w:tc>
          <w:tcPr>
            <w:tcW w:w="2017" w:type="dxa"/>
          </w:tcPr>
          <w:p w14:paraId="15C9DDC1" w14:textId="4661026A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4541" w:type="dxa"/>
          </w:tcPr>
          <w:p w14:paraId="2E5E30B3" w14:textId="61671686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6E7F1645" w14:textId="127645EF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  <w:tr w:rsidR="00BF0A69" w:rsidRPr="00C60454" w14:paraId="14739602" w14:textId="77777777" w:rsidTr="0013785B">
        <w:tc>
          <w:tcPr>
            <w:tcW w:w="1428" w:type="dxa"/>
          </w:tcPr>
          <w:p w14:paraId="07C615FB" w14:textId="050DF641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SEL</w:t>
            </w:r>
          </w:p>
        </w:tc>
        <w:tc>
          <w:tcPr>
            <w:tcW w:w="4950" w:type="dxa"/>
          </w:tcPr>
          <w:p w14:paraId="5545F2C8" w14:textId="7B5DCF21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421159">
              <w:rPr>
                <w:rFonts w:ascii="Arial" w:hAnsi="Arial" w:cs="Arial"/>
                <w:sz w:val="20"/>
                <w:szCs w:val="20"/>
              </w:rPr>
              <w:t>State Emergency Loan</w:t>
            </w:r>
          </w:p>
        </w:tc>
        <w:tc>
          <w:tcPr>
            <w:tcW w:w="2017" w:type="dxa"/>
          </w:tcPr>
          <w:p w14:paraId="777FD020" w14:textId="42C8D000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6220 </w:t>
            </w:r>
            <w:r w:rsidRPr="00421159">
              <w:rPr>
                <w:rFonts w:ascii="Arial" w:hAnsi="Arial" w:cs="Arial"/>
                <w:sz w:val="20"/>
                <w:szCs w:val="20"/>
              </w:rPr>
              <w:t>(E),</w:t>
            </w:r>
            <w:r>
              <w:rPr>
                <w:rFonts w:ascii="Arial" w:hAnsi="Arial" w:cs="Arial"/>
                <w:sz w:val="20"/>
                <w:szCs w:val="20"/>
              </w:rPr>
              <w:t xml:space="preserve"> 6320 (H)</w:t>
            </w:r>
          </w:p>
        </w:tc>
        <w:tc>
          <w:tcPr>
            <w:tcW w:w="4541" w:type="dxa"/>
          </w:tcPr>
          <w:p w14:paraId="711AAEF1" w14:textId="0BBEE7AE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 w:rsidRPr="0009669B">
              <w:rPr>
                <w:rFonts w:ascii="Arial" w:hAnsi="Arial" w:cs="Arial"/>
                <w:sz w:val="20"/>
                <w:szCs w:val="20"/>
              </w:rPr>
              <w:t>N.C. Clean Water Revolving Loan &amp; Grant Program</w:t>
            </w:r>
          </w:p>
        </w:tc>
        <w:tc>
          <w:tcPr>
            <w:tcW w:w="1284" w:type="dxa"/>
          </w:tcPr>
          <w:p w14:paraId="27B63748" w14:textId="5E658B7C" w:rsidR="00BF0A69" w:rsidRPr="00421159" w:rsidRDefault="00BF0A69" w:rsidP="00BF0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DEQ-10</w:t>
            </w:r>
          </w:p>
        </w:tc>
      </w:tr>
    </w:tbl>
    <w:p w14:paraId="361E1C2C" w14:textId="77777777" w:rsidR="001B584E" w:rsidRPr="00C60454" w:rsidRDefault="001B584E">
      <w:pPr>
        <w:rPr>
          <w:rFonts w:ascii="Arial" w:hAnsi="Arial" w:cs="Arial"/>
          <w:sz w:val="24"/>
          <w:szCs w:val="24"/>
        </w:rPr>
      </w:pPr>
    </w:p>
    <w:sectPr w:rsidR="001B584E" w:rsidRPr="00C60454" w:rsidSect="00C604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05"/>
    <w:rsid w:val="0009669B"/>
    <w:rsid w:val="001B584E"/>
    <w:rsid w:val="002863D2"/>
    <w:rsid w:val="00421159"/>
    <w:rsid w:val="00451D26"/>
    <w:rsid w:val="005D7B05"/>
    <w:rsid w:val="006D67F0"/>
    <w:rsid w:val="007D5C0B"/>
    <w:rsid w:val="00835A00"/>
    <w:rsid w:val="00855DAE"/>
    <w:rsid w:val="00BF0A69"/>
    <w:rsid w:val="00C60454"/>
    <w:rsid w:val="00F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4157"/>
  <w15:chartTrackingRefBased/>
  <w15:docId w15:val="{437E445B-0941-42D0-BC52-413F18D6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Burke</dc:creator>
  <cp:keywords/>
  <dc:description/>
  <cp:lastModifiedBy>James Burke</cp:lastModifiedBy>
  <cp:revision>2</cp:revision>
  <dcterms:created xsi:type="dcterms:W3CDTF">2020-08-06T18:51:00Z</dcterms:created>
  <dcterms:modified xsi:type="dcterms:W3CDTF">2020-08-06T18:51:00Z</dcterms:modified>
</cp:coreProperties>
</file>