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F5CD2" w14:textId="77777777" w:rsidR="00E67B59" w:rsidRPr="003C1135" w:rsidRDefault="00E67B59" w:rsidP="00E67B59">
      <w:pPr>
        <w:rPr>
          <w:b/>
          <w:sz w:val="24"/>
          <w:szCs w:val="24"/>
        </w:rPr>
      </w:pPr>
      <w:bookmarkStart w:id="0" w:name="_GoBack"/>
      <w:bookmarkEnd w:id="0"/>
      <w:r w:rsidRPr="003C1135">
        <w:rPr>
          <w:b/>
          <w:sz w:val="24"/>
          <w:szCs w:val="24"/>
        </w:rPr>
        <w:t>Carolina County, North Carolina</w:t>
      </w:r>
    </w:p>
    <w:p w14:paraId="4088D043" w14:textId="77777777" w:rsidR="00E67B59" w:rsidRPr="003C1135" w:rsidRDefault="00E67B59" w:rsidP="00E67B59">
      <w:pPr>
        <w:rPr>
          <w:b/>
          <w:sz w:val="24"/>
          <w:szCs w:val="24"/>
        </w:rPr>
      </w:pPr>
    </w:p>
    <w:p w14:paraId="5BAA6A70" w14:textId="77777777" w:rsidR="00E67B59" w:rsidRPr="003C1135" w:rsidRDefault="00E67B59" w:rsidP="00E67B59">
      <w:pPr>
        <w:rPr>
          <w:sz w:val="24"/>
          <w:szCs w:val="24"/>
        </w:rPr>
      </w:pPr>
      <w:r w:rsidRPr="003C1135">
        <w:rPr>
          <w:sz w:val="24"/>
          <w:szCs w:val="24"/>
        </w:rPr>
        <w:t>Debt Information</w:t>
      </w:r>
    </w:p>
    <w:p w14:paraId="33C22B32" w14:textId="77777777" w:rsidR="00E67B59" w:rsidRPr="003C1135" w:rsidRDefault="00E67B59" w:rsidP="00E67B59">
      <w:pPr>
        <w:rPr>
          <w:sz w:val="24"/>
          <w:szCs w:val="24"/>
        </w:rPr>
      </w:pPr>
    </w:p>
    <w:p w14:paraId="3AFFF535" w14:textId="77777777" w:rsidR="00E67B59" w:rsidRPr="003C1135" w:rsidRDefault="00E67B59" w:rsidP="00E67B59">
      <w:pPr>
        <w:rPr>
          <w:sz w:val="24"/>
          <w:szCs w:val="24"/>
        </w:rPr>
      </w:pPr>
      <w:r w:rsidRPr="003C1135">
        <w:rPr>
          <w:sz w:val="24"/>
          <w:szCs w:val="24"/>
        </w:rPr>
        <w:t>LEGAL DEBT LIMIT</w:t>
      </w:r>
    </w:p>
    <w:p w14:paraId="086EB625" w14:textId="77777777" w:rsidR="00E67B59" w:rsidRPr="003C1135" w:rsidRDefault="00E67B59" w:rsidP="00E67B59">
      <w:pPr>
        <w:rPr>
          <w:sz w:val="24"/>
          <w:szCs w:val="24"/>
        </w:rPr>
      </w:pPr>
    </w:p>
    <w:p w14:paraId="1A4E4C49" w14:textId="6D7DE45E" w:rsidR="00E67B59" w:rsidRPr="003C1135" w:rsidRDefault="00E67B59" w:rsidP="00E67B59">
      <w:pPr>
        <w:rPr>
          <w:sz w:val="24"/>
          <w:szCs w:val="24"/>
        </w:rPr>
      </w:pPr>
      <w:r w:rsidRPr="003C1135">
        <w:rPr>
          <w:sz w:val="24"/>
          <w:szCs w:val="24"/>
        </w:rPr>
        <w:tab/>
        <w:t xml:space="preserve">Please refer to page(s) </w:t>
      </w:r>
      <w:r w:rsidR="00D06863">
        <w:rPr>
          <w:sz w:val="24"/>
          <w:szCs w:val="24"/>
          <w:u w:val="single"/>
        </w:rPr>
        <w:t>102</w:t>
      </w:r>
      <w:r w:rsidRPr="003C1135">
        <w:rPr>
          <w:sz w:val="24"/>
          <w:szCs w:val="24"/>
        </w:rPr>
        <w:t xml:space="preserve"> of the Carolina County, North Carolina Audit Report/CAFR dated June 30, 20</w:t>
      </w:r>
      <w:r w:rsidR="00D06863">
        <w:rPr>
          <w:sz w:val="24"/>
          <w:szCs w:val="24"/>
        </w:rPr>
        <w:t>20</w:t>
      </w:r>
      <w:r w:rsidRPr="003C1135">
        <w:rPr>
          <w:sz w:val="24"/>
          <w:szCs w:val="24"/>
        </w:rPr>
        <w:t>.</w:t>
      </w:r>
    </w:p>
    <w:p w14:paraId="48D151C1" w14:textId="77777777" w:rsidR="00E67B59" w:rsidRPr="003C1135" w:rsidRDefault="00E67B59" w:rsidP="00E67B59">
      <w:pPr>
        <w:rPr>
          <w:sz w:val="24"/>
          <w:szCs w:val="24"/>
        </w:rPr>
      </w:pPr>
    </w:p>
    <w:p w14:paraId="213A2CA9" w14:textId="77777777" w:rsidR="00E67B59" w:rsidRPr="003C1135" w:rsidRDefault="00E67B59" w:rsidP="00E67B59">
      <w:pPr>
        <w:rPr>
          <w:sz w:val="24"/>
          <w:szCs w:val="24"/>
        </w:rPr>
      </w:pPr>
      <w:r w:rsidRPr="003C1135">
        <w:rPr>
          <w:sz w:val="24"/>
          <w:szCs w:val="24"/>
        </w:rPr>
        <w:t>OUTSTANDING GENERAL OBLIGATION DEBT</w:t>
      </w:r>
    </w:p>
    <w:p w14:paraId="4FD0172D" w14:textId="77777777" w:rsidR="00E67B59" w:rsidRPr="003C1135" w:rsidRDefault="00E67B59" w:rsidP="00E67B59">
      <w:pPr>
        <w:rPr>
          <w:sz w:val="24"/>
          <w:szCs w:val="24"/>
        </w:rPr>
      </w:pPr>
    </w:p>
    <w:p w14:paraId="7D15F3A2" w14:textId="6A1DF0C9" w:rsidR="00E67B59" w:rsidRPr="003C1135" w:rsidRDefault="00E67B59" w:rsidP="00E67B59">
      <w:pPr>
        <w:rPr>
          <w:sz w:val="24"/>
          <w:szCs w:val="24"/>
        </w:rPr>
      </w:pPr>
      <w:r w:rsidRPr="003C1135">
        <w:rPr>
          <w:sz w:val="24"/>
          <w:szCs w:val="24"/>
        </w:rPr>
        <w:tab/>
        <w:t xml:space="preserve">Please refer to page(s) </w:t>
      </w:r>
      <w:r w:rsidR="009E1975">
        <w:rPr>
          <w:sz w:val="24"/>
          <w:szCs w:val="24"/>
          <w:u w:val="single"/>
        </w:rPr>
        <w:t xml:space="preserve">102 and </w:t>
      </w:r>
      <w:r w:rsidRPr="003C1135">
        <w:rPr>
          <w:sz w:val="24"/>
          <w:szCs w:val="24"/>
          <w:u w:val="single"/>
        </w:rPr>
        <w:t>103</w:t>
      </w:r>
      <w:r w:rsidRPr="003C1135">
        <w:rPr>
          <w:sz w:val="24"/>
          <w:szCs w:val="24"/>
        </w:rPr>
        <w:t xml:space="preserve"> of the Carolina County, North Carolina Audit Report/CAFR dated June 30, 20</w:t>
      </w:r>
      <w:r w:rsidR="00D06863">
        <w:rPr>
          <w:sz w:val="24"/>
          <w:szCs w:val="24"/>
        </w:rPr>
        <w:t>20</w:t>
      </w:r>
      <w:r w:rsidRPr="003C1135">
        <w:rPr>
          <w:sz w:val="24"/>
          <w:szCs w:val="24"/>
        </w:rPr>
        <w:t>.</w:t>
      </w:r>
    </w:p>
    <w:p w14:paraId="4E308955" w14:textId="77777777" w:rsidR="00E67B59" w:rsidRPr="003C1135" w:rsidRDefault="00E67B59" w:rsidP="00E67B59">
      <w:pPr>
        <w:rPr>
          <w:sz w:val="24"/>
          <w:szCs w:val="24"/>
        </w:rPr>
      </w:pPr>
      <w:r w:rsidRPr="003C1135">
        <w:rPr>
          <w:sz w:val="24"/>
          <w:szCs w:val="24"/>
        </w:rPr>
        <w:t>_______________________</w:t>
      </w:r>
    </w:p>
    <w:p w14:paraId="371168E8" w14:textId="77777777" w:rsidR="00E67B59" w:rsidRPr="003C1135" w:rsidRDefault="00E67B59" w:rsidP="00E67B59">
      <w:pPr>
        <w:rPr>
          <w:sz w:val="24"/>
          <w:szCs w:val="24"/>
        </w:rPr>
      </w:pPr>
      <w:r w:rsidRPr="003C1135">
        <w:rPr>
          <w:sz w:val="24"/>
          <w:szCs w:val="24"/>
        </w:rPr>
        <w:t xml:space="preserve"> </w:t>
      </w:r>
    </w:p>
    <w:p w14:paraId="31F25CC1" w14:textId="77777777" w:rsidR="00E67B59" w:rsidRPr="003C1135" w:rsidRDefault="00E67B59" w:rsidP="00E67B59">
      <w:pPr>
        <w:rPr>
          <w:sz w:val="24"/>
          <w:szCs w:val="24"/>
        </w:rPr>
      </w:pPr>
      <w:r w:rsidRPr="003C1135">
        <w:rPr>
          <w:sz w:val="24"/>
          <w:szCs w:val="24"/>
        </w:rPr>
        <w:t>Latest Bonds Issued:</w:t>
      </w:r>
    </w:p>
    <w:p w14:paraId="39DD351A" w14:textId="77777777" w:rsidR="00E67B59" w:rsidRPr="003C1135" w:rsidRDefault="00E67B59" w:rsidP="00E67B59">
      <w:pPr>
        <w:rPr>
          <w:sz w:val="24"/>
          <w:szCs w:val="24"/>
        </w:rPr>
      </w:pPr>
    </w:p>
    <w:p w14:paraId="764AE9E1" w14:textId="0992CB7D" w:rsidR="00E67B59" w:rsidRPr="003C1135" w:rsidRDefault="00E67B59" w:rsidP="00E67B59">
      <w:pPr>
        <w:ind w:left="2160" w:hanging="1440"/>
        <w:rPr>
          <w:sz w:val="24"/>
          <w:szCs w:val="24"/>
        </w:rPr>
      </w:pPr>
      <w:r w:rsidRPr="003C1135">
        <w:rPr>
          <w:sz w:val="24"/>
          <w:szCs w:val="24"/>
        </w:rPr>
        <w:t>20XX-20XX</w:t>
      </w:r>
      <w:r w:rsidRPr="003C1135">
        <w:rPr>
          <w:sz w:val="24"/>
          <w:szCs w:val="24"/>
        </w:rPr>
        <w:tab/>
        <w:t>$3,365,000 School Facility Serial Bonds, Series 20</w:t>
      </w:r>
      <w:r w:rsidR="00D06863">
        <w:rPr>
          <w:sz w:val="24"/>
          <w:szCs w:val="24"/>
        </w:rPr>
        <w:t>20</w:t>
      </w:r>
      <w:r w:rsidRPr="003C1135">
        <w:rPr>
          <w:sz w:val="24"/>
          <w:szCs w:val="24"/>
        </w:rPr>
        <w:t xml:space="preserve">, </w:t>
      </w:r>
      <w:r w:rsidRPr="000462F5">
        <w:rPr>
          <w:sz w:val="24"/>
          <w:szCs w:val="24"/>
        </w:rPr>
        <w:t>40 installments</w:t>
      </w:r>
      <w:r w:rsidRPr="003C1135">
        <w:rPr>
          <w:sz w:val="24"/>
          <w:szCs w:val="24"/>
        </w:rPr>
        <w:t xml:space="preserve">, interest at </w:t>
      </w:r>
      <w:r w:rsidR="000612C6">
        <w:rPr>
          <w:sz w:val="24"/>
          <w:szCs w:val="24"/>
        </w:rPr>
        <w:t>2</w:t>
      </w:r>
      <w:r w:rsidRPr="003C1135">
        <w:rPr>
          <w:sz w:val="24"/>
          <w:szCs w:val="24"/>
        </w:rPr>
        <w:t>.75 percent</w:t>
      </w:r>
    </w:p>
    <w:p w14:paraId="32FB48DC" w14:textId="77777777" w:rsidR="00E67B59" w:rsidRPr="003C1135" w:rsidRDefault="00E67B59" w:rsidP="00E67B59">
      <w:pPr>
        <w:rPr>
          <w:sz w:val="24"/>
          <w:szCs w:val="24"/>
        </w:rPr>
      </w:pPr>
    </w:p>
    <w:p w14:paraId="6D26FDF4" w14:textId="77777777" w:rsidR="00E67B59" w:rsidRPr="003C1135" w:rsidRDefault="00E67B59" w:rsidP="00E67B59">
      <w:pPr>
        <w:rPr>
          <w:sz w:val="24"/>
          <w:szCs w:val="24"/>
        </w:rPr>
      </w:pPr>
      <w:r w:rsidRPr="003C1135">
        <w:rPr>
          <w:sz w:val="24"/>
          <w:szCs w:val="24"/>
        </w:rPr>
        <w:t>GENERAL OBLIGATION DEBT RATIOS</w:t>
      </w:r>
    </w:p>
    <w:p w14:paraId="0BE97846" w14:textId="77777777" w:rsidR="00E67B59" w:rsidRPr="003C1135" w:rsidRDefault="00E67B59" w:rsidP="00E67B59">
      <w:pPr>
        <w:rPr>
          <w:sz w:val="24"/>
          <w:szCs w:val="24"/>
        </w:rPr>
      </w:pPr>
    </w:p>
    <w:p w14:paraId="16B7C802" w14:textId="7E95F6B0" w:rsidR="00E67B59" w:rsidRPr="003C1135" w:rsidRDefault="00E67B59" w:rsidP="00E67B59">
      <w:pPr>
        <w:rPr>
          <w:sz w:val="24"/>
          <w:szCs w:val="24"/>
        </w:rPr>
      </w:pPr>
      <w:r w:rsidRPr="003C1135">
        <w:rPr>
          <w:sz w:val="24"/>
          <w:szCs w:val="24"/>
        </w:rPr>
        <w:tab/>
        <w:t>Please refer to the report “Analysis of Debt of North Carolina Counties, Municipalities and Districts at June 30, 20</w:t>
      </w:r>
      <w:r w:rsidR="00D06863">
        <w:rPr>
          <w:sz w:val="24"/>
          <w:szCs w:val="24"/>
        </w:rPr>
        <w:t>20</w:t>
      </w:r>
      <w:r w:rsidRPr="003C1135">
        <w:rPr>
          <w:sz w:val="24"/>
          <w:szCs w:val="24"/>
        </w:rPr>
        <w:t>” filed with the MSRB by the North Carolina Department of State Treasurer, Division of State and Local Government Finance.</w:t>
      </w:r>
    </w:p>
    <w:p w14:paraId="2380BF82" w14:textId="77777777" w:rsidR="00E67B59" w:rsidRPr="003C1135" w:rsidRDefault="00E67B59" w:rsidP="00E67B59">
      <w:pPr>
        <w:rPr>
          <w:sz w:val="24"/>
          <w:szCs w:val="24"/>
        </w:rPr>
      </w:pPr>
    </w:p>
    <w:p w14:paraId="1D3F9C58" w14:textId="77777777" w:rsidR="00E67B59" w:rsidRPr="003C1135" w:rsidRDefault="00E67B59" w:rsidP="00E67B59">
      <w:pPr>
        <w:rPr>
          <w:sz w:val="24"/>
          <w:szCs w:val="24"/>
        </w:rPr>
      </w:pPr>
      <w:r w:rsidRPr="003C1135">
        <w:rPr>
          <w:sz w:val="24"/>
          <w:szCs w:val="24"/>
        </w:rPr>
        <w:t>GENERAL OBLIGATION DEBT SERVICE REQUIREMENTS</w:t>
      </w:r>
    </w:p>
    <w:p w14:paraId="2C5DA5B3" w14:textId="77777777" w:rsidR="00E67B59" w:rsidRPr="003C1135" w:rsidRDefault="00E67B59" w:rsidP="00E67B59">
      <w:pPr>
        <w:rPr>
          <w:sz w:val="24"/>
          <w:szCs w:val="24"/>
        </w:rPr>
      </w:pPr>
    </w:p>
    <w:p w14:paraId="1FAA93AE" w14:textId="77777777" w:rsidR="00E67B59" w:rsidRPr="003C1135" w:rsidRDefault="00E67B59" w:rsidP="00E67B59">
      <w:pPr>
        <w:rPr>
          <w:sz w:val="24"/>
          <w:szCs w:val="24"/>
        </w:rPr>
      </w:pPr>
      <w:r w:rsidRPr="003C1135">
        <w:rPr>
          <w:sz w:val="24"/>
          <w:szCs w:val="24"/>
        </w:rPr>
        <w:tab/>
        <w:t>See Schedule MB080G attached (does not include refunded bonds).</w:t>
      </w:r>
    </w:p>
    <w:p w14:paraId="6DF030E8" w14:textId="77777777" w:rsidR="00E67B59" w:rsidRPr="003C1135" w:rsidRDefault="00E67B59" w:rsidP="00E67B59">
      <w:pPr>
        <w:rPr>
          <w:sz w:val="24"/>
          <w:szCs w:val="24"/>
        </w:rPr>
      </w:pPr>
    </w:p>
    <w:p w14:paraId="3291250D" w14:textId="77777777" w:rsidR="00E67B59" w:rsidRPr="003C1135" w:rsidRDefault="00E67B59" w:rsidP="00E67B59">
      <w:pPr>
        <w:rPr>
          <w:sz w:val="24"/>
          <w:szCs w:val="24"/>
        </w:rPr>
      </w:pPr>
      <w:r w:rsidRPr="003C1135">
        <w:rPr>
          <w:sz w:val="24"/>
          <w:szCs w:val="24"/>
        </w:rPr>
        <w:t>GENERAL OBLIGATION BONDS AUTHORIZED AND UNISSUED</w:t>
      </w:r>
    </w:p>
    <w:p w14:paraId="05472570" w14:textId="77777777" w:rsidR="00E67B59" w:rsidRPr="003C1135" w:rsidRDefault="00E67B59" w:rsidP="00E67B59">
      <w:pPr>
        <w:rPr>
          <w:sz w:val="24"/>
          <w:szCs w:val="24"/>
        </w:rPr>
      </w:pPr>
    </w:p>
    <w:p w14:paraId="1573F8A1" w14:textId="77777777" w:rsidR="00E67B59" w:rsidRPr="003C1135" w:rsidRDefault="00E67B59" w:rsidP="00E67B59">
      <w:pPr>
        <w:rPr>
          <w:b/>
          <w:sz w:val="24"/>
          <w:szCs w:val="24"/>
        </w:rPr>
      </w:pPr>
      <w:r w:rsidRPr="003C1135">
        <w:rPr>
          <w:sz w:val="24"/>
          <w:szCs w:val="24"/>
        </w:rPr>
        <w:tab/>
      </w:r>
      <w:r w:rsidRPr="003C1135">
        <w:rPr>
          <w:b/>
          <w:sz w:val="24"/>
          <w:szCs w:val="24"/>
        </w:rPr>
        <w:tab/>
      </w:r>
      <w:r w:rsidRPr="003C1135">
        <w:rPr>
          <w:b/>
          <w:sz w:val="24"/>
          <w:szCs w:val="24"/>
        </w:rPr>
        <w:tab/>
      </w:r>
      <w:r w:rsidRPr="003C1135">
        <w:rPr>
          <w:b/>
          <w:sz w:val="24"/>
          <w:szCs w:val="24"/>
        </w:rPr>
        <w:tab/>
      </w:r>
      <w:r w:rsidRPr="003C1135">
        <w:rPr>
          <w:b/>
          <w:sz w:val="24"/>
          <w:szCs w:val="24"/>
        </w:rPr>
        <w:tab/>
      </w:r>
      <w:r w:rsidRPr="003C1135">
        <w:rPr>
          <w:b/>
          <w:sz w:val="24"/>
          <w:szCs w:val="24"/>
        </w:rPr>
        <w:tab/>
      </w:r>
      <w:r w:rsidRPr="003C1135">
        <w:rPr>
          <w:b/>
          <w:sz w:val="24"/>
          <w:szCs w:val="24"/>
        </w:rPr>
        <w:tab/>
      </w:r>
      <w:r w:rsidRPr="003C1135">
        <w:rPr>
          <w:b/>
          <w:sz w:val="24"/>
          <w:szCs w:val="24"/>
        </w:rPr>
        <w:tab/>
        <w:t xml:space="preserve">    Balance</w:t>
      </w:r>
    </w:p>
    <w:p w14:paraId="1D160225" w14:textId="77777777" w:rsidR="00E67B59" w:rsidRPr="003C1135" w:rsidRDefault="00E67B59" w:rsidP="00E67B59">
      <w:pPr>
        <w:rPr>
          <w:b/>
          <w:sz w:val="24"/>
          <w:szCs w:val="24"/>
        </w:rPr>
      </w:pPr>
      <w:r w:rsidRPr="003C1135">
        <w:rPr>
          <w:b/>
          <w:sz w:val="24"/>
          <w:szCs w:val="24"/>
        </w:rPr>
        <w:tab/>
      </w:r>
      <w:r w:rsidRPr="003C1135">
        <w:rPr>
          <w:b/>
          <w:sz w:val="24"/>
          <w:szCs w:val="24"/>
        </w:rPr>
        <w:tab/>
      </w:r>
      <w:r w:rsidRPr="003C1135">
        <w:rPr>
          <w:b/>
          <w:sz w:val="24"/>
          <w:szCs w:val="24"/>
        </w:rPr>
        <w:tab/>
      </w:r>
      <w:r w:rsidRPr="003C1135">
        <w:rPr>
          <w:b/>
          <w:sz w:val="24"/>
          <w:szCs w:val="24"/>
        </w:rPr>
        <w:tab/>
        <w:t xml:space="preserve">  </w:t>
      </w:r>
      <w:r w:rsidRPr="003C1135">
        <w:rPr>
          <w:b/>
          <w:sz w:val="24"/>
          <w:szCs w:val="24"/>
        </w:rPr>
        <w:tab/>
        <w:t>Date</w:t>
      </w:r>
      <w:r w:rsidRPr="003C1135">
        <w:rPr>
          <w:b/>
          <w:sz w:val="24"/>
          <w:szCs w:val="24"/>
        </w:rPr>
        <w:tab/>
      </w:r>
      <w:r w:rsidRPr="003C1135">
        <w:rPr>
          <w:b/>
          <w:sz w:val="24"/>
          <w:szCs w:val="24"/>
        </w:rPr>
        <w:tab/>
      </w:r>
      <w:r w:rsidRPr="003C1135">
        <w:rPr>
          <w:b/>
          <w:sz w:val="24"/>
          <w:szCs w:val="24"/>
        </w:rPr>
        <w:tab/>
        <w:t xml:space="preserve">    Authorized</w:t>
      </w:r>
    </w:p>
    <w:p w14:paraId="705D0E1F" w14:textId="77777777" w:rsidR="00E67B59" w:rsidRPr="003C1135" w:rsidRDefault="00E67B59" w:rsidP="00E67B59">
      <w:pPr>
        <w:rPr>
          <w:b/>
          <w:sz w:val="24"/>
          <w:szCs w:val="24"/>
          <w:u w:val="single"/>
        </w:rPr>
      </w:pPr>
      <w:r w:rsidRPr="003C1135">
        <w:rPr>
          <w:b/>
          <w:sz w:val="24"/>
          <w:szCs w:val="24"/>
        </w:rPr>
        <w:tab/>
      </w:r>
      <w:r w:rsidRPr="003C1135">
        <w:rPr>
          <w:b/>
          <w:sz w:val="24"/>
          <w:szCs w:val="24"/>
          <w:u w:val="single"/>
        </w:rPr>
        <w:t>Purpose</w:t>
      </w:r>
      <w:r w:rsidRPr="003C1135">
        <w:rPr>
          <w:b/>
          <w:sz w:val="24"/>
          <w:szCs w:val="24"/>
        </w:rPr>
        <w:tab/>
      </w:r>
      <w:r w:rsidRPr="003C1135">
        <w:rPr>
          <w:b/>
          <w:sz w:val="24"/>
          <w:szCs w:val="24"/>
        </w:rPr>
        <w:tab/>
      </w:r>
      <w:r w:rsidRPr="003C1135">
        <w:rPr>
          <w:b/>
          <w:sz w:val="24"/>
          <w:szCs w:val="24"/>
        </w:rPr>
        <w:tab/>
      </w:r>
      <w:r w:rsidRPr="003C1135">
        <w:rPr>
          <w:b/>
          <w:sz w:val="24"/>
          <w:szCs w:val="24"/>
          <w:u w:val="single"/>
        </w:rPr>
        <w:t>Approved</w:t>
      </w:r>
      <w:r w:rsidRPr="003C1135">
        <w:rPr>
          <w:b/>
          <w:sz w:val="24"/>
          <w:szCs w:val="24"/>
        </w:rPr>
        <w:tab/>
        <w:t xml:space="preserve">                  </w:t>
      </w:r>
      <w:r w:rsidRPr="003C1135">
        <w:rPr>
          <w:b/>
          <w:sz w:val="24"/>
          <w:szCs w:val="24"/>
          <w:u w:val="single"/>
        </w:rPr>
        <w:t>and Unissued</w:t>
      </w:r>
    </w:p>
    <w:p w14:paraId="3CF39C72" w14:textId="67A6F612" w:rsidR="00E67B59" w:rsidRPr="003C1135" w:rsidRDefault="00E67B59" w:rsidP="00E67B59">
      <w:pPr>
        <w:rPr>
          <w:b/>
          <w:sz w:val="24"/>
          <w:szCs w:val="24"/>
        </w:rPr>
      </w:pPr>
      <w:r w:rsidRPr="003C1135">
        <w:rPr>
          <w:b/>
          <w:sz w:val="24"/>
          <w:szCs w:val="24"/>
        </w:rPr>
        <w:tab/>
        <w:t>St</w:t>
      </w:r>
      <w:r w:rsidR="00C736EE">
        <w:rPr>
          <w:b/>
          <w:sz w:val="24"/>
          <w:szCs w:val="24"/>
        </w:rPr>
        <w:t>reets Improvements</w:t>
      </w:r>
      <w:r w:rsidR="00C736EE">
        <w:rPr>
          <w:b/>
          <w:sz w:val="24"/>
          <w:szCs w:val="24"/>
        </w:rPr>
        <w:tab/>
        <w:t xml:space="preserve">   </w:t>
      </w:r>
      <w:r w:rsidRPr="003C1135">
        <w:rPr>
          <w:b/>
          <w:sz w:val="24"/>
          <w:szCs w:val="24"/>
        </w:rPr>
        <w:t>11/7/20XX</w:t>
      </w:r>
      <w:proofErr w:type="gramStart"/>
      <w:r w:rsidRPr="003C1135">
        <w:rPr>
          <w:b/>
          <w:sz w:val="24"/>
          <w:szCs w:val="24"/>
        </w:rPr>
        <w:tab/>
      </w:r>
      <w:r w:rsidR="00C736EE">
        <w:rPr>
          <w:b/>
          <w:sz w:val="24"/>
          <w:szCs w:val="24"/>
        </w:rPr>
        <w:t xml:space="preserve">  </w:t>
      </w:r>
      <w:r w:rsidR="00C736EE">
        <w:rPr>
          <w:b/>
          <w:sz w:val="24"/>
          <w:szCs w:val="24"/>
        </w:rPr>
        <w:tab/>
      </w:r>
      <w:proofErr w:type="gramEnd"/>
      <w:r w:rsidRPr="003C1135">
        <w:rPr>
          <w:b/>
          <w:sz w:val="24"/>
          <w:szCs w:val="24"/>
        </w:rPr>
        <w:tab/>
        <w:t xml:space="preserve">    $1,250,000</w:t>
      </w:r>
    </w:p>
    <w:p w14:paraId="68C58B84" w14:textId="77777777" w:rsidR="00E67B59" w:rsidRPr="003C1135" w:rsidRDefault="00E67B59" w:rsidP="00E67B59">
      <w:pPr>
        <w:rPr>
          <w:sz w:val="24"/>
          <w:szCs w:val="24"/>
        </w:rPr>
      </w:pPr>
    </w:p>
    <w:p w14:paraId="7D863971" w14:textId="7618DD85" w:rsidR="00E67B59" w:rsidRPr="003C1135" w:rsidRDefault="00E67B59" w:rsidP="00E67B59">
      <w:pPr>
        <w:rPr>
          <w:sz w:val="24"/>
          <w:szCs w:val="24"/>
        </w:rPr>
      </w:pPr>
      <w:r w:rsidRPr="003C1135">
        <w:rPr>
          <w:sz w:val="24"/>
          <w:szCs w:val="24"/>
        </w:rPr>
        <w:t>GENERAL OBLIGATION DEBT INFORMATION FOR UNDERLYING UNITS AS OF JUNE 30, 20</w:t>
      </w:r>
      <w:r w:rsidR="00D06863">
        <w:rPr>
          <w:sz w:val="24"/>
          <w:szCs w:val="24"/>
        </w:rPr>
        <w:t>20</w:t>
      </w:r>
    </w:p>
    <w:p w14:paraId="215692DF" w14:textId="77777777" w:rsidR="00E67B59" w:rsidRPr="003C1135" w:rsidRDefault="00E67B59" w:rsidP="00E67B59">
      <w:pPr>
        <w:rPr>
          <w:sz w:val="24"/>
          <w:szCs w:val="24"/>
        </w:rPr>
      </w:pPr>
    </w:p>
    <w:p w14:paraId="114D415E" w14:textId="57666556" w:rsidR="00E67B59" w:rsidRPr="003C1135" w:rsidRDefault="00E67B59" w:rsidP="00E67B59">
      <w:pPr>
        <w:rPr>
          <w:sz w:val="24"/>
          <w:szCs w:val="24"/>
        </w:rPr>
      </w:pPr>
      <w:r w:rsidRPr="003C1135">
        <w:rPr>
          <w:sz w:val="24"/>
          <w:szCs w:val="24"/>
        </w:rPr>
        <w:tab/>
        <w:t>Please refer to the report “Analysis of Debt of North Carolina Counties, Municipalities and Districts at June 30, 20</w:t>
      </w:r>
      <w:r w:rsidR="00D06863">
        <w:rPr>
          <w:sz w:val="24"/>
          <w:szCs w:val="24"/>
        </w:rPr>
        <w:t>20</w:t>
      </w:r>
      <w:r w:rsidRPr="003C1135">
        <w:rPr>
          <w:sz w:val="24"/>
          <w:szCs w:val="24"/>
        </w:rPr>
        <w:t>” filed with the MSRB by the North Carolina Department of State Treasurer, Division of State and Local Government Finance.</w:t>
      </w:r>
    </w:p>
    <w:p w14:paraId="5BD16A25" w14:textId="77777777" w:rsidR="00E67B59" w:rsidRPr="003C1135" w:rsidRDefault="00E67B59" w:rsidP="00E67B59">
      <w:pPr>
        <w:rPr>
          <w:sz w:val="24"/>
          <w:szCs w:val="24"/>
        </w:rPr>
      </w:pPr>
    </w:p>
    <w:p w14:paraId="0BE1F3B9" w14:textId="0C2A5C05" w:rsidR="00E67B59" w:rsidRDefault="00E67B59" w:rsidP="00E67B59">
      <w:pPr>
        <w:keepNext/>
        <w:rPr>
          <w:sz w:val="24"/>
          <w:szCs w:val="24"/>
        </w:rPr>
      </w:pPr>
      <w:r w:rsidRPr="003C1135">
        <w:rPr>
          <w:sz w:val="24"/>
          <w:szCs w:val="24"/>
        </w:rPr>
        <w:lastRenderedPageBreak/>
        <w:t xml:space="preserve">LONG TERM </w:t>
      </w:r>
      <w:r w:rsidR="009E1975">
        <w:rPr>
          <w:sz w:val="24"/>
          <w:szCs w:val="24"/>
        </w:rPr>
        <w:t>OBLIGATIONS</w:t>
      </w:r>
    </w:p>
    <w:p w14:paraId="764FB15B" w14:textId="77777777" w:rsidR="00E67B59" w:rsidRPr="003C1135" w:rsidRDefault="00E67B59" w:rsidP="00E67B59">
      <w:pPr>
        <w:keepNext/>
        <w:rPr>
          <w:sz w:val="24"/>
          <w:szCs w:val="24"/>
        </w:rPr>
      </w:pPr>
    </w:p>
    <w:p w14:paraId="6A53F641" w14:textId="1438212C" w:rsidR="00E67B59" w:rsidRDefault="00E67B59" w:rsidP="00E67B59">
      <w:r w:rsidRPr="003C1135">
        <w:rPr>
          <w:sz w:val="24"/>
          <w:szCs w:val="24"/>
        </w:rPr>
        <w:tab/>
        <w:t xml:space="preserve">Please refer to page(s) </w:t>
      </w:r>
      <w:r w:rsidR="009E1975">
        <w:rPr>
          <w:sz w:val="24"/>
          <w:szCs w:val="24"/>
          <w:u w:val="single"/>
        </w:rPr>
        <w:t>99</w:t>
      </w:r>
      <w:r w:rsidRPr="003C1135">
        <w:rPr>
          <w:sz w:val="24"/>
          <w:szCs w:val="24"/>
          <w:u w:val="single"/>
        </w:rPr>
        <w:t>-10</w:t>
      </w:r>
      <w:r w:rsidR="009E1975">
        <w:rPr>
          <w:sz w:val="24"/>
          <w:szCs w:val="24"/>
          <w:u w:val="single"/>
        </w:rPr>
        <w:t>7</w:t>
      </w:r>
      <w:r w:rsidRPr="003C1135">
        <w:rPr>
          <w:sz w:val="24"/>
          <w:szCs w:val="24"/>
        </w:rPr>
        <w:t xml:space="preserve"> of the Carolina County, North Carolina Audit Report/CAFR dated June 30, 20</w:t>
      </w:r>
      <w:r w:rsidR="00D06863">
        <w:rPr>
          <w:sz w:val="24"/>
          <w:szCs w:val="24"/>
        </w:rPr>
        <w:t>20</w:t>
      </w:r>
    </w:p>
    <w:p w14:paraId="321B01BE" w14:textId="77777777" w:rsidR="00E67B59" w:rsidRPr="002A5760" w:rsidRDefault="00E67B59" w:rsidP="00E67B59"/>
    <w:p w14:paraId="511E9F9A" w14:textId="77777777" w:rsidR="00E67B59" w:rsidRPr="003C1135" w:rsidRDefault="00E67B59" w:rsidP="00E67B59">
      <w:pPr>
        <w:pStyle w:val="Heading1"/>
        <w:rPr>
          <w:rFonts w:ascii="Century Schoolbook" w:hAnsi="Century Schoolbook"/>
          <w:b w:val="0"/>
          <w:sz w:val="28"/>
        </w:rPr>
      </w:pPr>
      <w:r w:rsidRPr="003C1135">
        <w:rPr>
          <w:rFonts w:ascii="Century Schoolbook" w:hAnsi="Century Schoolbook"/>
          <w:b w:val="0"/>
          <w:sz w:val="28"/>
        </w:rPr>
        <w:t>Tax Information</w:t>
      </w:r>
    </w:p>
    <w:p w14:paraId="1EDDBF06" w14:textId="77777777" w:rsidR="00E67B59" w:rsidRPr="003C1135" w:rsidRDefault="00E67B59" w:rsidP="00E67B59">
      <w:pPr>
        <w:rPr>
          <w:sz w:val="24"/>
        </w:rPr>
      </w:pPr>
    </w:p>
    <w:p w14:paraId="3BF6081F" w14:textId="77777777" w:rsidR="00E67B59" w:rsidRPr="003C1135" w:rsidRDefault="00E67B59" w:rsidP="00E67B59">
      <w:pPr>
        <w:rPr>
          <w:sz w:val="24"/>
        </w:rPr>
      </w:pPr>
      <w:r w:rsidRPr="003C1135">
        <w:rPr>
          <w:sz w:val="24"/>
        </w:rPr>
        <w:t>GENERAL INFORMATION</w:t>
      </w:r>
    </w:p>
    <w:p w14:paraId="68A256EA" w14:textId="77777777" w:rsidR="00E67B59" w:rsidRPr="003C1135" w:rsidRDefault="00E67B59" w:rsidP="00E67B59">
      <w:pPr>
        <w:rPr>
          <w:b/>
          <w:sz w:val="24"/>
        </w:rPr>
      </w:pPr>
    </w:p>
    <w:p w14:paraId="36ED3E0D" w14:textId="5B48B468" w:rsidR="00E67B59" w:rsidRPr="003C1135" w:rsidRDefault="00E67B59" w:rsidP="00E67B59">
      <w:pPr>
        <w:rPr>
          <w:b/>
          <w:sz w:val="24"/>
        </w:rPr>
      </w:pPr>
      <w:r w:rsidRPr="003C1135">
        <w:rPr>
          <w:sz w:val="24"/>
        </w:rPr>
        <w:t>Please refer to page</w:t>
      </w:r>
      <w:r w:rsidR="009E1975">
        <w:rPr>
          <w:sz w:val="24"/>
        </w:rPr>
        <w:t>s</w:t>
      </w:r>
      <w:r w:rsidRPr="003C1135">
        <w:rPr>
          <w:sz w:val="24"/>
        </w:rPr>
        <w:t xml:space="preserve"> </w:t>
      </w:r>
      <w:r w:rsidR="009E1975">
        <w:rPr>
          <w:sz w:val="24"/>
          <w:u w:val="single"/>
        </w:rPr>
        <w:t>163 and 164</w:t>
      </w:r>
      <w:r w:rsidRPr="003C1135">
        <w:rPr>
          <w:sz w:val="24"/>
        </w:rPr>
        <w:t xml:space="preserve"> of the Carolina County, North Carolina Audit Report/CAFR dated June 30, 20</w:t>
      </w:r>
      <w:r w:rsidR="00D06863">
        <w:rPr>
          <w:sz w:val="24"/>
        </w:rPr>
        <w:t>20</w:t>
      </w:r>
      <w:r w:rsidRPr="003C1135">
        <w:rPr>
          <w:sz w:val="24"/>
        </w:rPr>
        <w:t>.</w:t>
      </w:r>
    </w:p>
    <w:p w14:paraId="467259E8" w14:textId="77777777" w:rsidR="00E67B59" w:rsidRPr="003C1135" w:rsidRDefault="00E67B59" w:rsidP="00E67B59">
      <w:pPr>
        <w:rPr>
          <w:sz w:val="24"/>
        </w:rPr>
      </w:pPr>
    </w:p>
    <w:p w14:paraId="2BEFE350" w14:textId="77777777" w:rsidR="00E67B59" w:rsidRPr="003C1135" w:rsidRDefault="00E67B59" w:rsidP="00E67B59">
      <w:pPr>
        <w:rPr>
          <w:sz w:val="24"/>
        </w:rPr>
      </w:pPr>
      <w:r w:rsidRPr="003C1135">
        <w:rPr>
          <w:sz w:val="24"/>
        </w:rPr>
        <w:t>TAX COLLECTIONS</w:t>
      </w:r>
    </w:p>
    <w:p w14:paraId="2CF03939" w14:textId="77777777" w:rsidR="00E67B59" w:rsidRPr="003C1135" w:rsidRDefault="00E67B59" w:rsidP="00E67B59">
      <w:pPr>
        <w:rPr>
          <w:sz w:val="24"/>
        </w:rPr>
      </w:pPr>
    </w:p>
    <w:p w14:paraId="16D00C49" w14:textId="5FF3A924" w:rsidR="00E67B59" w:rsidRPr="003C1135" w:rsidRDefault="00E67B59" w:rsidP="00E67B59">
      <w:pPr>
        <w:ind w:firstLine="720"/>
        <w:rPr>
          <w:sz w:val="24"/>
        </w:rPr>
      </w:pPr>
      <w:r w:rsidRPr="003C1135">
        <w:rPr>
          <w:sz w:val="24"/>
        </w:rPr>
        <w:t xml:space="preserve">Please refer to page(s) </w:t>
      </w:r>
      <w:r w:rsidR="009E1975">
        <w:rPr>
          <w:sz w:val="24"/>
          <w:u w:val="single"/>
        </w:rPr>
        <w:t>161 and 162</w:t>
      </w:r>
      <w:r w:rsidRPr="003C1135">
        <w:rPr>
          <w:sz w:val="24"/>
        </w:rPr>
        <w:t xml:space="preserve"> of the Carolina County, North Carolina Audit Report/CAFR dated June 30, 20</w:t>
      </w:r>
      <w:r w:rsidR="00D06863">
        <w:rPr>
          <w:sz w:val="24"/>
        </w:rPr>
        <w:t>20</w:t>
      </w:r>
      <w:r w:rsidRPr="003C1135">
        <w:rPr>
          <w:sz w:val="24"/>
        </w:rPr>
        <w:t>.</w:t>
      </w:r>
    </w:p>
    <w:p w14:paraId="4674186C" w14:textId="77777777" w:rsidR="00E67B59" w:rsidRPr="003C1135" w:rsidRDefault="00E67B59" w:rsidP="00E67B59">
      <w:pPr>
        <w:rPr>
          <w:sz w:val="24"/>
        </w:rPr>
      </w:pPr>
    </w:p>
    <w:p w14:paraId="6ED9C125" w14:textId="77777777" w:rsidR="00E67B59" w:rsidRPr="003C1135" w:rsidRDefault="00E67B59" w:rsidP="00E67B59">
      <w:pPr>
        <w:rPr>
          <w:sz w:val="24"/>
        </w:rPr>
      </w:pPr>
    </w:p>
    <w:p w14:paraId="32D3A772" w14:textId="034EE45B" w:rsidR="00E67B59" w:rsidRPr="003C1135" w:rsidRDefault="00E67B59" w:rsidP="00E67B59">
      <w:pPr>
        <w:rPr>
          <w:sz w:val="24"/>
        </w:rPr>
      </w:pPr>
      <w:r w:rsidRPr="003C1135">
        <w:rPr>
          <w:sz w:val="24"/>
        </w:rPr>
        <w:t>TEN LARGEST TAXPAYERS FOR THE FISCAL YEAR ENDED JUNE 30, 20</w:t>
      </w:r>
      <w:r w:rsidR="00F82547">
        <w:rPr>
          <w:sz w:val="24"/>
        </w:rPr>
        <w:t>20</w:t>
      </w:r>
    </w:p>
    <w:p w14:paraId="7CCB95C1" w14:textId="77777777" w:rsidR="00E67B59" w:rsidRPr="003C1135" w:rsidRDefault="00E67B59" w:rsidP="00E67B59">
      <w:pPr>
        <w:rPr>
          <w:sz w:val="24"/>
        </w:rPr>
      </w:pPr>
    </w:p>
    <w:p w14:paraId="293D090C" w14:textId="246F6E8F" w:rsidR="00E67B59" w:rsidRPr="003C1135" w:rsidRDefault="00E67B59" w:rsidP="00E67B59">
      <w:pPr>
        <w:ind w:firstLine="720"/>
        <w:rPr>
          <w:sz w:val="24"/>
        </w:rPr>
      </w:pPr>
      <w:r w:rsidRPr="003C1135">
        <w:rPr>
          <w:sz w:val="24"/>
        </w:rPr>
        <w:t xml:space="preserve">Please refer to page </w:t>
      </w:r>
      <w:r w:rsidR="009E1975">
        <w:rPr>
          <w:sz w:val="24"/>
          <w:u w:val="single"/>
        </w:rPr>
        <w:t>164</w:t>
      </w:r>
      <w:r w:rsidRPr="003C1135">
        <w:rPr>
          <w:sz w:val="24"/>
        </w:rPr>
        <w:t xml:space="preserve"> of the Carolina County, North Carolina Audit Report/CAFR dated June 30, 20</w:t>
      </w:r>
      <w:r w:rsidR="00D06863">
        <w:rPr>
          <w:sz w:val="24"/>
        </w:rPr>
        <w:t>20</w:t>
      </w:r>
      <w:r w:rsidRPr="003C1135">
        <w:rPr>
          <w:sz w:val="24"/>
        </w:rPr>
        <w:t>.</w:t>
      </w:r>
    </w:p>
    <w:p w14:paraId="653706A8" w14:textId="77777777" w:rsidR="00014DF0" w:rsidRPr="00E67B59" w:rsidRDefault="00014DF0" w:rsidP="00E67B59"/>
    <w:sectPr w:rsidR="00014DF0" w:rsidRPr="00E67B59" w:rsidSect="000612C6">
      <w:headerReference w:type="default" r:id="rId10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706AB" w14:textId="77777777" w:rsidR="00CD2892" w:rsidRDefault="00243224">
      <w:r>
        <w:separator/>
      </w:r>
    </w:p>
  </w:endnote>
  <w:endnote w:type="continuationSeparator" w:id="0">
    <w:p w14:paraId="653706AC" w14:textId="77777777" w:rsidR="00CD2892" w:rsidRDefault="0024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706A9" w14:textId="77777777" w:rsidR="00CD2892" w:rsidRDefault="00243224">
      <w:r>
        <w:separator/>
      </w:r>
    </w:p>
  </w:footnote>
  <w:footnote w:type="continuationSeparator" w:id="0">
    <w:p w14:paraId="653706AA" w14:textId="77777777" w:rsidR="00CD2892" w:rsidRDefault="00243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706AD" w14:textId="77777777" w:rsidR="00046E76" w:rsidRDefault="00F82547" w:rsidP="003A4E4E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0AC"/>
    <w:rsid w:val="00014DF0"/>
    <w:rsid w:val="000612C6"/>
    <w:rsid w:val="00243224"/>
    <w:rsid w:val="00341330"/>
    <w:rsid w:val="006F3EE3"/>
    <w:rsid w:val="009E1975"/>
    <w:rsid w:val="00BB00AC"/>
    <w:rsid w:val="00BD484C"/>
    <w:rsid w:val="00C736EE"/>
    <w:rsid w:val="00CD2892"/>
    <w:rsid w:val="00D06863"/>
    <w:rsid w:val="00E67B59"/>
    <w:rsid w:val="00F8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70668"/>
  <w15:chartTrackingRefBased/>
  <w15:docId w15:val="{B3871966-34C7-4436-AD5B-33E963E2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0AC"/>
    <w:pPr>
      <w:spacing w:after="0" w:line="240" w:lineRule="auto"/>
    </w:pPr>
    <w:rPr>
      <w:rFonts w:ascii="Century Schoolbook" w:eastAsia="Times New Roman" w:hAnsi="Century Schoolbook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BB00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00A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BB00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00AC"/>
    <w:rPr>
      <w:rFonts w:ascii="Century Schoolbook" w:eastAsia="Times New Roman" w:hAnsi="Century Schoolbook" w:cs="Times New Roman"/>
      <w:szCs w:val="20"/>
    </w:rPr>
  </w:style>
  <w:style w:type="paragraph" w:styleId="Date">
    <w:name w:val="Date"/>
    <w:basedOn w:val="Normal"/>
    <w:next w:val="Normal"/>
    <w:link w:val="DateChar"/>
    <w:rsid w:val="00BB00AC"/>
    <w:rPr>
      <w:rFonts w:ascii="Times New Roman" w:hAnsi="Times New Roman"/>
      <w:sz w:val="24"/>
    </w:rPr>
  </w:style>
  <w:style w:type="character" w:customStyle="1" w:styleId="DateChar">
    <w:name w:val="Date Char"/>
    <w:basedOn w:val="DefaultParagraphFont"/>
    <w:link w:val="Date"/>
    <w:rsid w:val="00BB00A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6b3a291-3c6f-4d58-98f7-2ebce86eb025">Debt and Tax Information published annually on EMMA</Description0>
    <Resource_x0020_Category xmlns="16b3a291-3c6f-4d58-98f7-2ebce86eb025">Sample Secondary Market Disclosure Filings</Resource_x0020_Category>
    <_dlc_DocId xmlns="d4ea4015-5b02-447c-9074-d5807a41497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024448DDDE7F46BADFA1BB0DAE7CEE" ma:contentTypeVersion="10" ma:contentTypeDescription="Create a new document." ma:contentTypeScope="" ma:versionID="8dadd081f668d8129aa45b709267594f">
  <xsd:schema xmlns:xsd="http://www.w3.org/2001/XMLSchema" xmlns:xs="http://www.w3.org/2001/XMLSchema" xmlns:p="http://schemas.microsoft.com/office/2006/metadata/properties" xmlns:ns2="16b3a291-3c6f-4d58-98f7-2ebce86eb025" xmlns:ns3="d4ea4015-5b02-447c-9074-d5807a41497e" targetNamespace="http://schemas.microsoft.com/office/2006/metadata/properties" ma:root="true" ma:fieldsID="4b591fbed6cad9c37ea234722d65a32c" ns2:_="" ns3:_="">
    <xsd:import namespace="16b3a291-3c6f-4d58-98f7-2ebce86eb025"/>
    <xsd:import namespace="d4ea4015-5b02-447c-9074-d5807a41497e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source_x0020_Category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3a291-3c6f-4d58-98f7-2ebce86eb025" elementFormDefault="qualified">
    <xsd:import namespace="http://schemas.microsoft.com/office/2006/documentManagement/types"/>
    <xsd:import namespace="http://schemas.microsoft.com/office/infopath/2007/PartnerControls"/>
    <xsd:element name="Description0" ma:index="4" nillable="true" ma:displayName="Description" ma:description="Description" ma:internalName="Description0" ma:readOnly="false">
      <xsd:simpleType>
        <xsd:restriction base="dms:Text">
          <xsd:maxLength value="255"/>
        </xsd:restriction>
      </xsd:simpleType>
    </xsd:element>
    <xsd:element name="Resource_x0020_Category" ma:index="6" nillable="true" ma:displayName="Resource Category" ma:format="Dropdown" ma:internalName="Resource_x0020_Category" ma:readOnly="false">
      <xsd:simpleType>
        <xsd:restriction base="dms:Choice">
          <xsd:enumeration value="Sample Secondary Market Disclosure Filings"/>
          <xsd:enumeration value="Secondary Market Resourc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4015-5b02-447c-9074-d5807a41497e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 ma:index="5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838084-58CA-4CA6-A786-72C83F3174F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1E35937-C147-4230-B4C7-0974B22620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380BA1-459E-4A2E-A684-903920982D16}">
  <ds:schemaRefs>
    <ds:schemaRef ds:uri="http://schemas.microsoft.com/office/2006/documentManagement/types"/>
    <ds:schemaRef ds:uri="http://purl.org/dc/terms/"/>
    <ds:schemaRef ds:uri="http://purl.org/dc/dcmitype/"/>
    <ds:schemaRef ds:uri="d4ea4015-5b02-447c-9074-d5807a41497e"/>
    <ds:schemaRef ds:uri="http://www.w3.org/XML/1998/namespace"/>
    <ds:schemaRef ds:uri="http://schemas.openxmlformats.org/package/2006/metadata/core-properties"/>
    <ds:schemaRef ds:uri="16b3a291-3c6f-4d58-98f7-2ebce86eb025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C088BDE-DA91-4E38-8DED-7E71F10CE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b3a291-3c6f-4d58-98f7-2ebce86eb025"/>
    <ds:schemaRef ds:uri="d4ea4015-5b02-447c-9074-d5807a414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Debt and Tax Information</vt:lpstr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Debt and Tax Information</dc:title>
  <dc:subject/>
  <dc:creator>Preeta Nayak</dc:creator>
  <cp:keywords/>
  <dc:description/>
  <cp:lastModifiedBy>Tony L. Blalock</cp:lastModifiedBy>
  <cp:revision>3</cp:revision>
  <dcterms:created xsi:type="dcterms:W3CDTF">2020-11-23T16:29:00Z</dcterms:created>
  <dcterms:modified xsi:type="dcterms:W3CDTF">2020-11-25T13:40:00Z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0x01010027024448DDDE7F46BADFA1BB0DAE7CEE</vt:lpwstr>
  </property>
</Properties>
</file>